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5C8" w:rsidRDefault="00CA5F18" w:rsidP="000315C8">
      <w:pPr>
        <w:jc w:val="center"/>
        <w:rPr>
          <w:b/>
          <w:bCs/>
          <w:i/>
          <w:iCs/>
          <w:sz w:val="32"/>
          <w:szCs w:val="32"/>
        </w:rPr>
      </w:pPr>
      <w:r w:rsidRPr="008578BE">
        <w:rPr>
          <w:b/>
          <w:bCs/>
          <w:i/>
          <w:iCs/>
          <w:sz w:val="32"/>
          <w:szCs w:val="32"/>
        </w:rPr>
        <w:t>5. jún  - Svetový deň životného prostredia</w:t>
      </w:r>
    </w:p>
    <w:p w:rsidR="000315C8" w:rsidRDefault="000315C8" w:rsidP="000315C8">
      <w:pPr>
        <w:jc w:val="center"/>
        <w:rPr>
          <w:b/>
          <w:bCs/>
          <w:i/>
          <w:iCs/>
          <w:sz w:val="32"/>
          <w:szCs w:val="32"/>
        </w:rPr>
      </w:pPr>
      <w:r w:rsidRPr="000315C8">
        <w:rPr>
          <w:noProof/>
        </w:rPr>
        <w:drawing>
          <wp:anchor distT="0" distB="0" distL="114300" distR="114300" simplePos="0" relativeHeight="251658240" behindDoc="0" locked="0" layoutInCell="1" allowOverlap="1" wp14:anchorId="7C0DA7CA">
            <wp:simplePos x="0" y="0"/>
            <wp:positionH relativeFrom="margin">
              <wp:posOffset>386080</wp:posOffset>
            </wp:positionH>
            <wp:positionV relativeFrom="paragraph">
              <wp:posOffset>368935</wp:posOffset>
            </wp:positionV>
            <wp:extent cx="4991100" cy="40005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AA3" w:rsidRPr="000315C8" w:rsidRDefault="000315C8" w:rsidP="000315C8">
      <w:pPr>
        <w:rPr>
          <w:b/>
          <w:bCs/>
          <w:i/>
          <w:iCs/>
          <w:sz w:val="32"/>
          <w:szCs w:val="32"/>
        </w:rPr>
      </w:pPr>
      <w:r>
        <w:br w:type="textWrapping" w:clear="all"/>
      </w:r>
    </w:p>
    <w:p w:rsidR="00AC3AA3" w:rsidRPr="008578BE" w:rsidRDefault="00AC3AA3" w:rsidP="008578BE">
      <w:pPr>
        <w:jc w:val="center"/>
        <w:rPr>
          <w:sz w:val="24"/>
          <w:szCs w:val="24"/>
        </w:rPr>
      </w:pPr>
      <w:r w:rsidRPr="008578BE">
        <w:rPr>
          <w:sz w:val="24"/>
          <w:szCs w:val="24"/>
        </w:rPr>
        <w:t xml:space="preserve">Každoročne si </w:t>
      </w:r>
      <w:r w:rsidRPr="008578BE">
        <w:rPr>
          <w:b/>
          <w:bCs/>
          <w:i/>
          <w:iCs/>
          <w:sz w:val="24"/>
          <w:szCs w:val="24"/>
        </w:rPr>
        <w:t>5. júna</w:t>
      </w:r>
      <w:r w:rsidRPr="008578BE">
        <w:rPr>
          <w:sz w:val="24"/>
          <w:szCs w:val="24"/>
        </w:rPr>
        <w:t xml:space="preserve"> pripomíname </w:t>
      </w:r>
      <w:r w:rsidRPr="008578BE">
        <w:rPr>
          <w:b/>
          <w:bCs/>
          <w:i/>
          <w:iCs/>
          <w:sz w:val="24"/>
          <w:szCs w:val="24"/>
        </w:rPr>
        <w:t>Svetový deň životného prostredia</w:t>
      </w:r>
      <w:r w:rsidRPr="008578BE">
        <w:rPr>
          <w:sz w:val="24"/>
          <w:szCs w:val="24"/>
        </w:rPr>
        <w:t xml:space="preserve">, ktorý je celosvetovo venovaný ochrane životného prostredia a šíreniu dôležitosti </w:t>
      </w:r>
      <w:proofErr w:type="spellStart"/>
      <w:r w:rsidRPr="008578BE">
        <w:rPr>
          <w:sz w:val="24"/>
          <w:szCs w:val="24"/>
        </w:rPr>
        <w:t>enviroment</w:t>
      </w:r>
      <w:r w:rsidR="00C82723">
        <w:rPr>
          <w:sz w:val="24"/>
          <w:szCs w:val="24"/>
        </w:rPr>
        <w:t>á</w:t>
      </w:r>
      <w:r w:rsidRPr="008578BE">
        <w:rPr>
          <w:sz w:val="24"/>
          <w:szCs w:val="24"/>
        </w:rPr>
        <w:t>ln</w:t>
      </w:r>
      <w:r w:rsidR="008578BE">
        <w:rPr>
          <w:sz w:val="24"/>
          <w:szCs w:val="24"/>
        </w:rPr>
        <w:t>y</w:t>
      </w:r>
      <w:r w:rsidRPr="008578BE">
        <w:rPr>
          <w:sz w:val="24"/>
          <w:szCs w:val="24"/>
        </w:rPr>
        <w:t>ch</w:t>
      </w:r>
      <w:proofErr w:type="spellEnd"/>
      <w:r w:rsidRPr="008578BE">
        <w:rPr>
          <w:sz w:val="24"/>
          <w:szCs w:val="24"/>
        </w:rPr>
        <w:t xml:space="preserve"> myšlienok</w:t>
      </w:r>
      <w:r w:rsidR="00C82723">
        <w:rPr>
          <w:sz w:val="24"/>
          <w:szCs w:val="24"/>
        </w:rPr>
        <w:t>.</w:t>
      </w:r>
    </w:p>
    <w:p w:rsidR="00AC3AA3" w:rsidRPr="008578BE" w:rsidRDefault="00AC3AA3" w:rsidP="008578BE">
      <w:pPr>
        <w:jc w:val="center"/>
        <w:rPr>
          <w:sz w:val="24"/>
          <w:szCs w:val="24"/>
        </w:rPr>
      </w:pPr>
      <w:r w:rsidRPr="008578BE">
        <w:rPr>
          <w:sz w:val="24"/>
          <w:szCs w:val="24"/>
        </w:rPr>
        <w:t xml:space="preserve">Tento deň je spomienkou na prvú konferenciu OSN o životnom prostredí, ktorá sa konala 5. až 16. júna 1972 v </w:t>
      </w:r>
      <w:proofErr w:type="spellStart"/>
      <w:r w:rsidR="00C82723">
        <w:rPr>
          <w:sz w:val="24"/>
          <w:szCs w:val="24"/>
        </w:rPr>
        <w:t>S</w:t>
      </w:r>
      <w:r w:rsidRPr="008578BE">
        <w:rPr>
          <w:sz w:val="24"/>
          <w:szCs w:val="24"/>
        </w:rPr>
        <w:t>tockholme</w:t>
      </w:r>
      <w:proofErr w:type="spellEnd"/>
      <w:r w:rsidRPr="008578BE">
        <w:rPr>
          <w:sz w:val="24"/>
          <w:szCs w:val="24"/>
        </w:rPr>
        <w:t xml:space="preserve"> </w:t>
      </w:r>
      <w:r w:rsidR="00C82723">
        <w:rPr>
          <w:sz w:val="24"/>
          <w:szCs w:val="24"/>
        </w:rPr>
        <w:t>pod</w:t>
      </w:r>
      <w:r w:rsidRPr="008578BE">
        <w:rPr>
          <w:sz w:val="24"/>
          <w:szCs w:val="24"/>
        </w:rPr>
        <w:t xml:space="preserve"> heslom </w:t>
      </w:r>
      <w:r w:rsidRPr="008578BE">
        <w:rPr>
          <w:b/>
          <w:bCs/>
          <w:i/>
          <w:iCs/>
          <w:sz w:val="24"/>
          <w:szCs w:val="24"/>
        </w:rPr>
        <w:t>„ Je len jedna Zem“.</w:t>
      </w:r>
    </w:p>
    <w:p w:rsidR="00AC3AA3" w:rsidRPr="008578BE" w:rsidRDefault="00AC3AA3" w:rsidP="008578BE">
      <w:pPr>
        <w:jc w:val="center"/>
        <w:rPr>
          <w:sz w:val="24"/>
          <w:szCs w:val="24"/>
        </w:rPr>
      </w:pPr>
      <w:r w:rsidRPr="008578BE">
        <w:rPr>
          <w:sz w:val="24"/>
          <w:szCs w:val="24"/>
        </w:rPr>
        <w:t>Jeho úlohou je pripomenúť nám problémy, ktoré presahujú hranice štátov  a kontinentov a preto si ich riešenie vyžaduje spoluprácu na medzinárodnej úrovni. Ide predovšetkým o ochranu ozónovej vrstvy Zeme, znečistenie vôd a ovzdušia, skleníkový efekt</w:t>
      </w:r>
      <w:r w:rsidR="00C82723">
        <w:rPr>
          <w:sz w:val="24"/>
          <w:szCs w:val="24"/>
        </w:rPr>
        <w:t>.</w:t>
      </w:r>
    </w:p>
    <w:p w:rsidR="00AC3AA3" w:rsidRPr="008578BE" w:rsidRDefault="00AC3AA3" w:rsidP="008578BE">
      <w:pPr>
        <w:jc w:val="center"/>
        <w:rPr>
          <w:sz w:val="24"/>
          <w:szCs w:val="24"/>
        </w:rPr>
      </w:pPr>
      <w:r w:rsidRPr="008578BE">
        <w:rPr>
          <w:sz w:val="24"/>
          <w:szCs w:val="24"/>
        </w:rPr>
        <w:t>Životné prostredie je všetko, čo vytvára prirodzené podmienky existencie organizmov vrátane človeka a je predpokladom ich ďalšieho vývoja. Jeho zložkami sú najmä- ovzdušie, voda, horniny, pôda i samotné organizmy. Ich znečisťovanie je zapríčinené rôznymi aktivitami ľudí (spotreba energií, priemyselná výroba, zvýšená doprava). Jednou z možností ako znížiť prípadne stabilizovať tvorbu pre životné prostredie škodlivých emisných látok je využitie obnoviteľných energetických zdrojov, ktoré nezaťažujú životné prostredie</w:t>
      </w:r>
      <w:r w:rsidR="008578BE" w:rsidRPr="008578BE">
        <w:rPr>
          <w:sz w:val="24"/>
          <w:szCs w:val="24"/>
        </w:rPr>
        <w:t>- (biomasa, vodná energia, slnečná energia, veterná energia, biopalivá a iné.)</w:t>
      </w:r>
    </w:p>
    <w:sectPr w:rsidR="00AC3AA3" w:rsidRPr="0085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18"/>
    <w:rsid w:val="000315C8"/>
    <w:rsid w:val="000D3F15"/>
    <w:rsid w:val="0012637D"/>
    <w:rsid w:val="008578BE"/>
    <w:rsid w:val="00AC3AA3"/>
    <w:rsid w:val="00C82723"/>
    <w:rsid w:val="00C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350B9-F5EF-4E55-9B0A-A3A86D36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Vetrakova</dc:creator>
  <cp:keywords/>
  <dc:description/>
  <cp:lastModifiedBy>Vetrakova</cp:lastModifiedBy>
  <cp:revision>8</cp:revision>
  <cp:lastPrinted>2020-06-05T04:56:00Z</cp:lastPrinted>
  <dcterms:created xsi:type="dcterms:W3CDTF">2020-05-25T10:35:00Z</dcterms:created>
  <dcterms:modified xsi:type="dcterms:W3CDTF">2020-06-05T04:58:00Z</dcterms:modified>
</cp:coreProperties>
</file>